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856EA" w:rsidRDefault="0093290E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/>
          <w:color w:val="000000"/>
        </w:rPr>
        <w:t>Fall</w:t>
      </w:r>
      <w:r w:rsidR="00167963">
        <w:rPr>
          <w:rFonts w:cs="Ff" w:hint="eastAsia"/>
          <w:color w:val="000000"/>
        </w:rPr>
        <w:t xml:space="preserve"> 2018</w:t>
      </w:r>
    </w:p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167963" w:rsidRDefault="0093290E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(2</w:t>
      </w:r>
      <w:r w:rsidR="00D050B6">
        <w:rPr>
          <w:rFonts w:cs="Ff"/>
          <w:color w:val="000000"/>
        </w:rPr>
        <w:t xml:space="preserve"> mark</w:t>
      </w:r>
      <w:r w:rsidR="00A110B7"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 w:rsidR="00167963">
        <w:rPr>
          <w:rFonts w:cs="Ff"/>
          <w:color w:val="000000"/>
        </w:rPr>
        <w:t xml:space="preserve">There are two types of searching problems. </w:t>
      </w:r>
    </w:p>
    <w:p w:rsidR="00A130AE" w:rsidRDefault="00167963" w:rsidP="004207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 w:rsidRPr="00167963">
        <w:rPr>
          <w:rFonts w:cs="Ff"/>
          <w:color w:val="000000"/>
        </w:rPr>
        <w:t>Explain how they are different.</w:t>
      </w:r>
    </w:p>
    <w:p w:rsidR="00167963" w:rsidRDefault="00167963" w:rsidP="004207C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color w:val="000000"/>
        </w:rPr>
        <w:t xml:space="preserve">For each type, give an </w:t>
      </w:r>
      <w:r w:rsidR="0093290E">
        <w:rPr>
          <w:rFonts w:cs="Ff"/>
          <w:color w:val="000000"/>
        </w:rPr>
        <w:t xml:space="preserve">example problem with an </w:t>
      </w:r>
      <w:r>
        <w:rPr>
          <w:rFonts w:cs="Ff"/>
          <w:color w:val="000000"/>
        </w:rPr>
        <w:t>algorithm that can be used</w:t>
      </w:r>
      <w:r w:rsidR="0093290E">
        <w:rPr>
          <w:rFonts w:cs="Ff"/>
          <w:color w:val="000000"/>
        </w:rPr>
        <w:t xml:space="preserve"> to solve the problem</w:t>
      </w:r>
      <w:r>
        <w:rPr>
          <w:rFonts w:cs="Ff"/>
          <w:color w:val="000000"/>
        </w:rPr>
        <w:t>.</w:t>
      </w:r>
    </w:p>
    <w:p w:rsidR="00167963" w:rsidRDefault="00167963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3290E" w:rsidRDefault="0093290E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4207C9" w:rsidRDefault="004207C9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4207C9" w:rsidRDefault="004207C9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4207C9" w:rsidRDefault="004207C9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93290E" w:rsidRDefault="000E0401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(5 marks)  </w:t>
      </w:r>
      <w:r w:rsidR="0093290E">
        <w:rPr>
          <w:rFonts w:cs="Ff"/>
          <w:color w:val="000000"/>
        </w:rPr>
        <w:t xml:space="preserve">The Dijkstra’s algorithm is an example of A* algorithm that uses heuristic_ZERO. Given the following graph, shows how the algorithm </w:t>
      </w:r>
      <w:r w:rsidR="003B75A0">
        <w:rPr>
          <w:rFonts w:cs="Ff"/>
          <w:color w:val="000000"/>
        </w:rPr>
        <w:t>works</w:t>
      </w:r>
      <w:r w:rsidR="0093290E">
        <w:rPr>
          <w:rFonts w:cs="Ff"/>
          <w:color w:val="000000"/>
        </w:rPr>
        <w:t xml:space="preserve"> to find the goal node </w:t>
      </w:r>
      <w:r w:rsidR="0093290E" w:rsidRPr="003B75A0">
        <w:rPr>
          <w:rFonts w:cs="Ff"/>
          <w:i/>
          <w:color w:val="000000"/>
        </w:rPr>
        <w:t>G</w:t>
      </w:r>
      <w:r w:rsidR="0093290E">
        <w:rPr>
          <w:rFonts w:cs="Ff"/>
          <w:color w:val="000000"/>
        </w:rPr>
        <w:t xml:space="preserve"> from the start node </w:t>
      </w:r>
      <w:bookmarkStart w:id="0" w:name="_GoBack"/>
      <w:bookmarkEnd w:id="0"/>
      <w:r w:rsidR="00F76636">
        <w:rPr>
          <w:rFonts w:cs="Ff"/>
          <w:i/>
          <w:color w:val="000000"/>
        </w:rPr>
        <w:t>S</w:t>
      </w:r>
      <w:r w:rsidR="0093290E">
        <w:rPr>
          <w:rFonts w:cs="Ff"/>
          <w:color w:val="000000"/>
        </w:rPr>
        <w:t xml:space="preserve">. </w:t>
      </w:r>
    </w:p>
    <w:p w:rsidR="0093290E" w:rsidRDefault="0093290E" w:rsidP="004207C9">
      <w:pPr>
        <w:autoSpaceDE w:val="0"/>
        <w:autoSpaceDN w:val="0"/>
        <w:adjustRightInd w:val="0"/>
        <w:spacing w:line="360" w:lineRule="auto"/>
        <w:ind w:left="360"/>
        <w:jc w:val="center"/>
        <w:rPr>
          <w:rFonts w:cs="Ff"/>
          <w:color w:val="000000"/>
        </w:rPr>
      </w:pPr>
      <w:r w:rsidRPr="0093290E">
        <w:rPr>
          <w:noProof/>
        </w:rPr>
        <mc:AlternateContent>
          <mc:Choice Requires="wpg">
            <w:drawing>
              <wp:inline distT="0" distB="0" distL="0" distR="0">
                <wp:extent cx="2220595" cy="1953895"/>
                <wp:effectExtent l="0" t="0" r="27305" b="8255"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20595" cy="1953895"/>
                          <a:chOff x="0" y="0"/>
                          <a:chExt cx="2220912" cy="1954213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1293812" y="0"/>
                            <a:ext cx="431800" cy="433388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12800" y="587375"/>
                            <a:ext cx="431800" cy="4318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787525" y="587375"/>
                            <a:ext cx="433387" cy="4318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0" y="1414463"/>
                            <a:ext cx="431800" cy="4318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571625" y="1414463"/>
                            <a:ext cx="433387" cy="4318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b/>
                                  <w:bCs/>
                                  <w:color w:val="0000FF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7" name="Straight Connector 7"/>
                        <wps:cNvCnPr>
                          <a:cxnSpLocks noChangeShapeType="1"/>
                          <a:stCxn id="4294967295" idx="3"/>
                          <a:endCxn id="4294967295" idx="7"/>
                        </wps:cNvCnPr>
                        <wps:spPr bwMode="auto">
                          <a:xfrm flipH="1">
                            <a:off x="368300" y="955675"/>
                            <a:ext cx="508000" cy="5207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Straight Connector 8"/>
                        <wps:cNvCnPr>
                          <a:cxnSpLocks noChangeShapeType="1"/>
                          <a:stCxn id="4294967295" idx="3"/>
                          <a:endCxn id="4294967295" idx="7"/>
                        </wps:cNvCnPr>
                        <wps:spPr bwMode="auto">
                          <a:xfrm flipH="1">
                            <a:off x="1181100" y="369888"/>
                            <a:ext cx="176212" cy="2809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10"/>
                        <wps:cNvCnPr>
                          <a:cxnSpLocks noChangeShapeType="1"/>
                          <a:stCxn id="4294967295" idx="5"/>
                          <a:endCxn id="4294967295" idx="1"/>
                        </wps:cNvCnPr>
                        <wps:spPr bwMode="auto">
                          <a:xfrm>
                            <a:off x="1181100" y="955675"/>
                            <a:ext cx="454025" cy="52070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12"/>
                        <wps:cNvCnPr>
                          <a:cxnSpLocks noChangeShapeType="1"/>
                          <a:stCxn id="4294967295" idx="6"/>
                          <a:endCxn id="4294967295" idx="2"/>
                        </wps:cNvCnPr>
                        <wps:spPr bwMode="auto">
                          <a:xfrm>
                            <a:off x="1233487" y="1630363"/>
                            <a:ext cx="338138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13"/>
                        <wps:cNvCnPr>
                          <a:cxnSpLocks noChangeShapeType="1"/>
                          <a:stCxn id="4294967295" idx="5"/>
                          <a:endCxn id="4294967295" idx="1"/>
                        </wps:cNvCnPr>
                        <wps:spPr bwMode="auto">
                          <a:xfrm>
                            <a:off x="1662112" y="369888"/>
                            <a:ext cx="188913" cy="280987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1087" y="292100"/>
                            <a:ext cx="265113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5" name="Text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25612" y="279400"/>
                            <a:ext cx="265113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6" name="Text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79425" y="863600"/>
                            <a:ext cx="265112" cy="30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7" name="Text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77837" y="1630363"/>
                            <a:ext cx="265113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8" name="Text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00" y="838200"/>
                            <a:ext cx="265112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801687" y="1414463"/>
                            <a:ext cx="431800" cy="431800"/>
                          </a:xfrm>
                          <a:prstGeom prst="ellips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/>
                      </wps:wsp>
                      <wps:wsp>
                        <wps:cNvPr id="20" name="Straight Connector 20"/>
                        <wps:cNvCnPr>
                          <a:cxnSpLocks noChangeShapeType="1"/>
                          <a:stCxn id="4294967295" idx="6"/>
                          <a:endCxn id="4294967295" idx="2"/>
                        </wps:cNvCnPr>
                        <wps:spPr bwMode="auto">
                          <a:xfrm>
                            <a:off x="431800" y="1630363"/>
                            <a:ext cx="369887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1647825"/>
                            <a:ext cx="265112" cy="306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2" name="Straight Connector 22"/>
                        <wps:cNvCnPr>
                          <a:cxnSpLocks noChangeShapeType="1"/>
                          <a:stCxn id="4294967295" idx="4"/>
                          <a:endCxn id="4294967295" idx="0"/>
                        </wps:cNvCnPr>
                        <wps:spPr bwMode="auto">
                          <a:xfrm flipH="1">
                            <a:off x="1017587" y="1019175"/>
                            <a:ext cx="11113" cy="395288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968375" y="1068388"/>
                            <a:ext cx="265112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290E" w:rsidRDefault="0093290E" w:rsidP="0093290E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Tahoma" w:hAnsi="Tahom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74.85pt;height:153.85pt;mso-position-horizontal-relative:char;mso-position-vertical-relative:line" coordsize="22209,19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">
                <v:oval id="Oval 2" o:spid="_x0000_s1027" style="position:absolute;left:12938;width:4318;height:4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</w:t>
                        </w:r>
                      </w:p>
                    </w:txbxContent>
                  </v:textbox>
                </v:oval>
                <v:oval id="Oval 3" o:spid="_x0000_s1028" style="position:absolute;left:8128;top:5873;width:431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oval>
                <v:oval id="Oval 4" o:spid="_x0000_s1029" style="position:absolute;left:17875;top:5873;width:433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oval>
                <v:oval id="Oval 5" o:spid="_x0000_s1030" style="position:absolute;top:14144;width:431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oval>
                <v:oval id="Oval 6" o:spid="_x0000_s1031" style="position:absolute;left:15716;top:14144;width:433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b/>
                            <w:bCs/>
                            <w:color w:val="0000FF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oval>
                <v:line id="Straight Connector 7" o:spid="_x0000_s1032" style="position:absolute;flip:x;visibility:visible;mso-wrap-style:square" from="3683,9556" to="8763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Straight Connector 8" o:spid="_x0000_s1033" style="position:absolute;flip:x;visibility:visible;mso-wrap-style:square" from="11811,3698" to="13573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" strokecolor="black [3213]"/>
                <v:line id="Straight Connector 10" o:spid="_x0000_s1034" style="position:absolute;visibility:visible;mso-wrap-style:square" from="11811,9556" to="16351,1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<v:line id="Straight Connector 12" o:spid="_x0000_s1035" style="position:absolute;visibility:visible;mso-wrap-style:square" from="12334,16303" to="15716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<v:line id="Straight Connector 13" o:spid="_x0000_s1036" style="position:absolute;visibility:visible;mso-wrap-style:square" from="16621,3698" to="18510,6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37" type="#_x0000_t202" style="position:absolute;left:10810;top:2921;width:2652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18" o:spid="_x0000_s1038" type="#_x0000_t202" style="position:absolute;left:17256;top:2794;width:2651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20" o:spid="_x0000_s1039" type="#_x0000_t202" style="position:absolute;left:4794;top:8636;width:2651;height:3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22" o:spid="_x0000_s1040" type="#_x0000_t202" style="position:absolute;left:4778;top:16303;width:265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Box 23" o:spid="_x0000_s1041" type="#_x0000_t202" style="position:absolute;left:12700;top:8382;width:2651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shape>
                <v:oval id="Oval 19" o:spid="_x0000_s1042" style="position:absolute;left:8016;top:14144;width:431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" filled="f" strokecolor="black [3213]">
                  <v:textbox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oval>
                <v:line id="Straight Connector 20" o:spid="_x0000_s1043" style="position:absolute;visibility:visible;mso-wrap-style:square" from="4318,16303" to="8016,1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<v:shape id="TextBox 33" o:spid="_x0000_s1044" type="#_x0000_t202" style="position:absolute;left:12477;top:16478;width:2651;height:3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line id="Straight Connector 22" o:spid="_x0000_s1045" style="position:absolute;flip:x;visibility:visible;mso-wrap-style:square" from="10175,10191" to="10287,1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" strokecolor="black [3213]"/>
                <v:shape id="TextBox 45" o:spid="_x0000_s1046" type="#_x0000_t202" style="position:absolute;left:9683;top:10683;width:2651;height:3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93290E" w:rsidRDefault="0093290E" w:rsidP="0093290E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Tahoma" w:hAnsi="Tahom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07C9" w:rsidRDefault="004207C9" w:rsidP="004207C9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You need to show how the algorithm works by completing the following table. (Note that the number after each node</w:t>
      </w:r>
      <w:r w:rsidR="003B75A0">
        <w:rPr>
          <w:rFonts w:cs="Ff"/>
          <w:color w:val="000000"/>
        </w:rPr>
        <w:t xml:space="preserve"> name</w:t>
      </w:r>
      <w:r>
        <w:rPr>
          <w:rFonts w:cs="Ff"/>
          <w:color w:val="000000"/>
        </w:rPr>
        <w:t xml:space="preserve"> is the g-value. E.g., the g-value </w:t>
      </w:r>
      <w:r w:rsidR="003B75A0">
        <w:rPr>
          <w:rFonts w:cs="Ff"/>
          <w:color w:val="000000"/>
        </w:rPr>
        <w:t xml:space="preserve">in </w:t>
      </w:r>
      <w:r>
        <w:rPr>
          <w:rFonts w:cs="Ff"/>
          <w:color w:val="000000"/>
        </w:rPr>
        <w:t>(</w:t>
      </w:r>
      <w:r w:rsidR="003B75A0">
        <w:rPr>
          <w:rFonts w:cs="Ff"/>
          <w:i/>
          <w:color w:val="000000"/>
        </w:rPr>
        <w:t>X</w:t>
      </w:r>
      <w:r w:rsidR="003B75A0">
        <w:rPr>
          <w:rFonts w:cs="Ff"/>
          <w:color w:val="000000"/>
        </w:rPr>
        <w:t>, 6) is 6</w:t>
      </w:r>
      <w:r>
        <w:rPr>
          <w:rFonts w:cs="Ff"/>
          <w:color w:val="000000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15"/>
        <w:gridCol w:w="4050"/>
        <w:gridCol w:w="4230"/>
      </w:tblGrid>
      <w:tr w:rsidR="004207C9" w:rsidTr="004207C9">
        <w:trPr>
          <w:jc w:val="center"/>
        </w:trPr>
        <w:tc>
          <w:tcPr>
            <w:tcW w:w="1615" w:type="dxa"/>
            <w:tcBorders>
              <w:bottom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Visiting node</w:t>
            </w:r>
          </w:p>
        </w:tc>
        <w:tc>
          <w:tcPr>
            <w:tcW w:w="4050" w:type="dxa"/>
            <w:tcBorders>
              <w:bottom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Queue – Expanded nodes</w:t>
            </w:r>
          </w:p>
        </w:tc>
        <w:tc>
          <w:tcPr>
            <w:tcW w:w="4230" w:type="dxa"/>
            <w:tcBorders>
              <w:bottom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Queue – Visited nodes</w:t>
            </w:r>
          </w:p>
        </w:tc>
      </w:tr>
      <w:tr w:rsidR="004207C9" w:rsidTr="004207C9">
        <w:trPr>
          <w:jc w:val="center"/>
        </w:trPr>
        <w:tc>
          <w:tcPr>
            <w:tcW w:w="1615" w:type="dxa"/>
            <w:tcBorders>
              <w:top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050" w:type="dxa"/>
            <w:tcBorders>
              <w:top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(</w:t>
            </w:r>
            <w:r w:rsidRPr="003B75A0">
              <w:rPr>
                <w:rFonts w:cs="Ff"/>
                <w:i/>
                <w:color w:val="000000"/>
              </w:rPr>
              <w:t>S</w:t>
            </w:r>
            <w:r>
              <w:rPr>
                <w:rFonts w:cs="Ff"/>
                <w:color w:val="000000"/>
              </w:rPr>
              <w:t>, 0)</w:t>
            </w:r>
          </w:p>
        </w:tc>
        <w:tc>
          <w:tcPr>
            <w:tcW w:w="4230" w:type="dxa"/>
            <w:tcBorders>
              <w:top w:val="double" w:sz="4" w:space="0" w:color="000000"/>
            </w:tcBorders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(</w:t>
            </w:r>
            <w:r w:rsidRPr="003B75A0">
              <w:rPr>
                <w:rFonts w:cs="Ff"/>
                <w:i/>
                <w:color w:val="000000"/>
              </w:rPr>
              <w:t>S</w:t>
            </w:r>
            <w:r>
              <w:rPr>
                <w:rFonts w:cs="Ff"/>
                <w:color w:val="000000"/>
              </w:rPr>
              <w:t>, 0)</w:t>
            </w: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(</w:t>
            </w:r>
            <w:r w:rsidRPr="003B75A0">
              <w:rPr>
                <w:rFonts w:cs="Ff"/>
                <w:i/>
                <w:color w:val="000000"/>
              </w:rPr>
              <w:t>A</w:t>
            </w:r>
            <w:r>
              <w:rPr>
                <w:rFonts w:cs="Ff"/>
                <w:color w:val="000000"/>
              </w:rPr>
              <w:t>, 1), (</w:t>
            </w:r>
            <w:r w:rsidRPr="003B75A0">
              <w:rPr>
                <w:rFonts w:cs="Ff"/>
                <w:i/>
                <w:color w:val="000000"/>
              </w:rPr>
              <w:t>B</w:t>
            </w:r>
            <w:r>
              <w:rPr>
                <w:rFonts w:cs="Ff"/>
                <w:color w:val="000000"/>
              </w:rPr>
              <w:t>, 1)</w:t>
            </w: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(</w:t>
            </w:r>
            <w:r w:rsidRPr="003B75A0">
              <w:rPr>
                <w:rFonts w:cs="Ff"/>
                <w:i/>
                <w:color w:val="000000"/>
              </w:rPr>
              <w:t>S</w:t>
            </w:r>
            <w:r>
              <w:rPr>
                <w:rFonts w:cs="Ff"/>
                <w:color w:val="000000"/>
              </w:rPr>
              <w:t>, 0)</w:t>
            </w: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FE646E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(</w:t>
            </w:r>
            <w:r w:rsidRPr="003B75A0">
              <w:rPr>
                <w:rFonts w:cs="Ff"/>
                <w:i/>
                <w:color w:val="000000"/>
              </w:rPr>
              <w:t>A</w:t>
            </w:r>
            <w:r>
              <w:rPr>
                <w:rFonts w:cs="Ff"/>
                <w:color w:val="000000"/>
              </w:rPr>
              <w:t>, 1)</w:t>
            </w: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  <w:tr w:rsidR="004207C9" w:rsidTr="004207C9">
        <w:trPr>
          <w:jc w:val="center"/>
        </w:trPr>
        <w:tc>
          <w:tcPr>
            <w:tcW w:w="1615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05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4230" w:type="dxa"/>
          </w:tcPr>
          <w:p w:rsidR="004207C9" w:rsidRDefault="004207C9" w:rsidP="004207C9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</w:tr>
    </w:tbl>
    <w:p w:rsidR="006B534D" w:rsidRPr="009856EA" w:rsidRDefault="000E0401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lastRenderedPageBreak/>
        <w:t>(2</w:t>
      </w:r>
      <w:r w:rsidR="006B534D" w:rsidRPr="009856EA">
        <w:rPr>
          <w:rFonts w:cs="Ff" w:hint="eastAsia"/>
          <w:color w:val="000000"/>
        </w:rPr>
        <w:t xml:space="preserve"> mark</w:t>
      </w:r>
      <w:r w:rsidR="006B534D">
        <w:rPr>
          <w:rFonts w:cs="Ff" w:hint="eastAsia"/>
          <w:color w:val="000000"/>
        </w:rPr>
        <w:t>s)  We would like to solve the 5</w:t>
      </w:r>
      <w:r w:rsidR="006B534D" w:rsidRPr="009856EA">
        <w:rPr>
          <w:rFonts w:cs="Ff" w:hint="eastAsia"/>
          <w:color w:val="000000"/>
        </w:rPr>
        <w:t xml:space="preserve">-queens problem using </w:t>
      </w:r>
      <w:r w:rsidR="00FE646E">
        <w:rPr>
          <w:rFonts w:cs="Ff"/>
          <w:color w:val="000000"/>
        </w:rPr>
        <w:t>a local search algorithm that moves 1 que</w:t>
      </w:r>
      <w:r w:rsidR="003B75A0">
        <w:rPr>
          <w:rFonts w:cs="Ff"/>
          <w:color w:val="000000"/>
        </w:rPr>
        <w:t>en</w:t>
      </w:r>
      <w:r w:rsidR="00FE646E">
        <w:rPr>
          <w:rFonts w:cs="Ff"/>
          <w:color w:val="000000"/>
        </w:rPr>
        <w:t xml:space="preserve"> to another place so that the next board becomes better</w:t>
      </w:r>
      <w:r w:rsidR="006B534D">
        <w:rPr>
          <w:rFonts w:cs="Ff"/>
          <w:color w:val="000000"/>
        </w:rPr>
        <w:t xml:space="preserve">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</w:tblGrid>
      <w:tr w:rsidR="006B534D" w:rsidRPr="009856EA" w:rsidTr="00B4226C">
        <w:trPr>
          <w:trHeight w:val="413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5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4C0985B" wp14:editId="6BA18CBC">
                  <wp:extent cx="219075" cy="219075"/>
                  <wp:effectExtent l="0" t="0" r="9525" b="9525"/>
                  <wp:docPr id="9" name="Picture 9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9856EA" w:rsidTr="00B4226C">
        <w:trPr>
          <w:trHeight w:val="449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4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FE646E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0EA48ED" wp14:editId="46FC9B85">
                  <wp:extent cx="219075" cy="219075"/>
                  <wp:effectExtent l="0" t="0" r="9525" b="9525"/>
                  <wp:docPr id="24" name="Picture 24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9856EA" w:rsidTr="00B4226C">
        <w:trPr>
          <w:trHeight w:val="43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3</w:t>
            </w:r>
          </w:p>
        </w:tc>
        <w:tc>
          <w:tcPr>
            <w:tcW w:w="576" w:type="dxa"/>
            <w:vAlign w:val="center"/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DB81672" wp14:editId="3A41C9BD">
                  <wp:extent cx="219075" cy="219075"/>
                  <wp:effectExtent l="0" t="0" r="9525" b="9525"/>
                  <wp:docPr id="11" name="Picture 11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FE646E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0EA48ED" wp14:editId="46FC9B85">
                  <wp:extent cx="219075" cy="219075"/>
                  <wp:effectExtent l="0" t="0" r="9525" b="9525"/>
                  <wp:docPr id="26" name="Picture 26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34D" w:rsidRPr="008F3F8A" w:rsidTr="00B4226C">
        <w:trPr>
          <w:trHeight w:val="467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FE646E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50EA48ED" wp14:editId="46FC9B85">
                  <wp:extent cx="219075" cy="219075"/>
                  <wp:effectExtent l="0" t="0" r="9525" b="9525"/>
                  <wp:docPr id="25" name="Picture 25" descr="Image result for queen  symbo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mage result for queen  symbol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  <w:tr w:rsidR="006B534D" w:rsidRPr="008F3F8A" w:rsidTr="00B4226C">
        <w:trPr>
          <w:trHeight w:val="521"/>
          <w:jc w:val="center"/>
        </w:trPr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6B534D" w:rsidRPr="009856EA" w:rsidRDefault="00B4226C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1</w:t>
            </w: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76" w:type="dxa"/>
            <w:vAlign w:val="center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  <w:tc>
          <w:tcPr>
            <w:tcW w:w="540" w:type="dxa"/>
          </w:tcPr>
          <w:p w:rsidR="006B534D" w:rsidRPr="009856EA" w:rsidRDefault="006B534D" w:rsidP="00E108D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Ff"/>
                <w:color w:val="000000"/>
              </w:rPr>
            </w:pPr>
          </w:p>
        </w:tc>
      </w:tr>
    </w:tbl>
    <w:p w:rsidR="006B534D" w:rsidRPr="009856EA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 xml:space="preserve">                a        b       c       d       e</w:t>
      </w:r>
    </w:p>
    <w:p w:rsidR="006B534D" w:rsidRDefault="00B4226C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  <w:r>
        <w:rPr>
          <w:rFonts w:cs="Ff"/>
          <w:color w:val="000000"/>
        </w:rPr>
        <w:t>Deci</w:t>
      </w:r>
      <w:r w:rsidR="00FE646E">
        <w:rPr>
          <w:rFonts w:cs="Ff"/>
          <w:color w:val="000000"/>
        </w:rPr>
        <w:t>de which queen can be move to which place. Justify your answer.</w:t>
      </w:r>
    </w:p>
    <w:p w:rsidR="00FE646E" w:rsidRDefault="00FE646E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51104F" w:rsidRDefault="0051104F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51104F" w:rsidRDefault="0051104F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6B534D" w:rsidRDefault="006B534D" w:rsidP="006B53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(2 marks)  </w:t>
      </w:r>
      <w:r w:rsidR="00FE646E">
        <w:rPr>
          <w:rFonts w:cs="Ff"/>
          <w:color w:val="000000"/>
        </w:rPr>
        <w:t>List the two heuristics used in CSPs. Explain how they are different.</w:t>
      </w:r>
    </w:p>
    <w:p w:rsidR="006B534D" w:rsidRDefault="006B534D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6B534D" w:rsidRDefault="006B534D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D27360" w:rsidRDefault="00D27360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D27360" w:rsidRPr="009856EA" w:rsidRDefault="00D27360" w:rsidP="006B534D">
      <w:pPr>
        <w:autoSpaceDE w:val="0"/>
        <w:autoSpaceDN w:val="0"/>
        <w:adjustRightInd w:val="0"/>
        <w:spacing w:line="360" w:lineRule="auto"/>
        <w:ind w:firstLine="360"/>
        <w:rPr>
          <w:rFonts w:cs="Ff"/>
          <w:color w:val="000000"/>
        </w:rPr>
      </w:pPr>
    </w:p>
    <w:p w:rsidR="0051104F" w:rsidRDefault="0051104F" w:rsidP="005110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(5 marks)  We assume that the followings are valid.</w:t>
      </w:r>
    </w:p>
    <w:p w:rsidR="0051104F" w:rsidRPr="00213C18" w:rsidRDefault="0051104F" w:rsidP="005110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213C18">
        <w:rPr>
          <w:rFonts w:cs="Ff"/>
          <w:iCs/>
          <w:color w:val="000000"/>
          <w:lang w:val="en-GB"/>
        </w:rPr>
        <w:t xml:space="preserve">If </w:t>
      </w:r>
      <w:r w:rsidRPr="0051104F">
        <w:rPr>
          <w:rFonts w:cs="Ff"/>
          <w:i/>
          <w:iCs/>
          <w:color w:val="000000"/>
          <w:lang w:val="en-GB"/>
        </w:rPr>
        <w:t>C</w:t>
      </w:r>
      <w:r>
        <w:rPr>
          <w:rFonts w:cs="Ff"/>
          <w:iCs/>
          <w:color w:val="000000"/>
          <w:lang w:val="en-GB"/>
        </w:rPr>
        <w:t xml:space="preserve"> and </w:t>
      </w:r>
      <w:r w:rsidRPr="0051104F">
        <w:rPr>
          <w:rFonts w:cs="Ff"/>
          <w:i/>
          <w:iCs/>
          <w:color w:val="000000"/>
          <w:lang w:val="en-GB"/>
        </w:rPr>
        <w:t>E</w:t>
      </w:r>
      <w:r>
        <w:rPr>
          <w:rFonts w:cs="Ff"/>
          <w:iCs/>
          <w:color w:val="000000"/>
          <w:lang w:val="en-GB"/>
        </w:rPr>
        <w:t xml:space="preserve">, then </w:t>
      </w:r>
      <w:r w:rsidRPr="0051104F">
        <w:rPr>
          <w:rFonts w:cs="Ff"/>
          <w:i/>
          <w:iCs/>
          <w:color w:val="000000"/>
          <w:lang w:val="en-GB"/>
        </w:rPr>
        <w:t>F</w:t>
      </w:r>
    </w:p>
    <w:p w:rsidR="0051104F" w:rsidRPr="00213C18" w:rsidRDefault="0051104F" w:rsidP="005110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iCs/>
          <w:color w:val="000000"/>
          <w:lang w:val="en-GB"/>
        </w:rPr>
        <w:t xml:space="preserve">If </w:t>
      </w:r>
      <w:r w:rsidRPr="0051104F">
        <w:rPr>
          <w:rFonts w:cs="Ff"/>
          <w:i/>
          <w:iCs/>
          <w:color w:val="000000"/>
          <w:lang w:val="en-GB"/>
        </w:rPr>
        <w:t>F</w:t>
      </w:r>
      <w:r>
        <w:rPr>
          <w:rFonts w:cs="Ff"/>
          <w:iCs/>
          <w:color w:val="000000"/>
          <w:lang w:val="en-GB"/>
        </w:rPr>
        <w:t xml:space="preserve">, then </w:t>
      </w:r>
      <w:r w:rsidRPr="0051104F">
        <w:rPr>
          <w:rFonts w:cs="Ff"/>
          <w:i/>
          <w:iCs/>
          <w:color w:val="000000"/>
          <w:lang w:val="en-GB"/>
        </w:rPr>
        <w:t>G</w:t>
      </w:r>
    </w:p>
    <w:p w:rsidR="0051104F" w:rsidRDefault="0051104F" w:rsidP="005110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i/>
          <w:color w:val="000000"/>
          <w:lang w:val="en-GB"/>
        </w:rPr>
      </w:pPr>
      <w:r w:rsidRPr="00157806">
        <w:rPr>
          <w:rFonts w:cs="Ff"/>
          <w:i/>
          <w:color w:val="000000"/>
          <w:lang w:val="en-GB"/>
        </w:rPr>
        <w:t>C</w:t>
      </w:r>
    </w:p>
    <w:p w:rsidR="0051104F" w:rsidRPr="00157806" w:rsidRDefault="0051104F" w:rsidP="0051104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cs="Ff"/>
          <w:i/>
          <w:color w:val="000000"/>
          <w:lang w:val="en-GB"/>
        </w:rPr>
      </w:pPr>
      <w:r>
        <w:rPr>
          <w:rFonts w:cs="Ff"/>
          <w:i/>
          <w:color w:val="000000"/>
          <w:lang w:val="en-GB"/>
        </w:rPr>
        <w:t>E</w:t>
      </w:r>
    </w:p>
    <w:p w:rsidR="0051104F" w:rsidRDefault="0051104F" w:rsidP="005110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Convert the above statements to BNFs.</w:t>
      </w:r>
    </w:p>
    <w:p w:rsidR="0051104F" w:rsidRDefault="0051104F" w:rsidP="0051104F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51104F" w:rsidRDefault="0051104F" w:rsidP="005110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Convert the above BNFs to CNFs.</w:t>
      </w:r>
    </w:p>
    <w:p w:rsidR="0051104F" w:rsidRDefault="0051104F" w:rsidP="0051104F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51104F" w:rsidRDefault="0051104F" w:rsidP="005110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Convert the above CNFs to a clause form</w:t>
      </w:r>
    </w:p>
    <w:p w:rsidR="0051104F" w:rsidRDefault="0051104F" w:rsidP="0051104F">
      <w:pPr>
        <w:pStyle w:val="ListParagraph"/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51104F" w:rsidRPr="0051104F" w:rsidRDefault="0051104F" w:rsidP="0051104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51104F">
        <w:rPr>
          <w:rFonts w:cs="Ff"/>
          <w:color w:val="000000"/>
        </w:rPr>
        <w:t xml:space="preserve">We would like to prove/disprove that </w:t>
      </w:r>
      <w:r w:rsidRPr="0051104F">
        <w:rPr>
          <w:rFonts w:cs="Ff"/>
          <w:i/>
          <w:color w:val="000000"/>
        </w:rPr>
        <w:t>G</w:t>
      </w:r>
      <w:r w:rsidRPr="0051104F">
        <w:rPr>
          <w:rFonts w:cs="Ff"/>
          <w:color w:val="000000"/>
        </w:rPr>
        <w:t xml:space="preserve"> is valid. Use the resolution refutation. (You need to resolve one propositional symbol at each step.) </w:t>
      </w:r>
      <w:r>
        <w:rPr>
          <w:rFonts w:cs="Ff"/>
          <w:color w:val="000000"/>
        </w:rPr>
        <w:t>You also need to i</w:t>
      </w:r>
      <w:r w:rsidRPr="0051104F">
        <w:rPr>
          <w:rFonts w:cs="Ff"/>
          <w:color w:val="000000"/>
        </w:rPr>
        <w:t>nterpret the resolution result.</w:t>
      </w:r>
    </w:p>
    <w:p w:rsidR="0051104F" w:rsidRDefault="0051104F" w:rsidP="0051104F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 w:hint="eastAsia"/>
          <w:color w:val="000000"/>
        </w:rPr>
        <w:t xml:space="preserve"> </w:t>
      </w:r>
    </w:p>
    <w:p w:rsidR="0051104F" w:rsidRDefault="0051104F" w:rsidP="0051104F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51104F" w:rsidRDefault="0051104F" w:rsidP="0051104F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13C18" w:rsidRDefault="00D050B6" w:rsidP="0051104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 w:hint="eastAsia"/>
          <w:color w:val="000000"/>
        </w:rPr>
        <w:lastRenderedPageBreak/>
        <w:t>(</w:t>
      </w:r>
      <w:r w:rsidR="00D27360">
        <w:rPr>
          <w:rFonts w:cs="Ff"/>
          <w:color w:val="000000"/>
        </w:rPr>
        <w:t>4</w:t>
      </w:r>
      <w:r w:rsidRPr="009856EA">
        <w:rPr>
          <w:rFonts w:cs="Ff" w:hint="eastAsia"/>
          <w:color w:val="000000"/>
        </w:rPr>
        <w:t xml:space="preserve"> marks)  </w:t>
      </w:r>
      <w:r w:rsidR="00213C18">
        <w:rPr>
          <w:rFonts w:cs="Ff"/>
          <w:color w:val="000000"/>
        </w:rPr>
        <w:t>Complete the following two functions that were used in the genetic algorithm for TSP.</w:t>
      </w:r>
    </w:p>
    <w:p w:rsidR="0051104F" w:rsidRDefault="0051104F" w:rsidP="0051104F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function makeRouletteWheel(fitnesses)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{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var wheel = [];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for (var i = 0; i &lt; fitnesses.length; i++)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if (i == 0)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    wheel[0] = </w:t>
      </w:r>
      <w:r w:rsidR="0051104F">
        <w:rPr>
          <w:rFonts w:ascii="Consolas" w:hAnsi="Consolas" w:cs="Ff"/>
          <w:color w:val="000000"/>
          <w:sz w:val="22"/>
        </w:rPr>
        <w:t>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else if (</w:t>
      </w:r>
      <w:r w:rsidR="0051104F">
        <w:rPr>
          <w:rFonts w:ascii="Consolas" w:hAnsi="Consolas" w:cs="Ff"/>
          <w:color w:val="000000"/>
          <w:sz w:val="22"/>
        </w:rPr>
        <w:t>________________________________________</w:t>
      </w:r>
      <w:r w:rsidRPr="0051104F">
        <w:rPr>
          <w:rFonts w:ascii="Consolas" w:hAnsi="Consolas" w:cs="Ff"/>
          <w:color w:val="000000"/>
          <w:sz w:val="22"/>
        </w:rPr>
        <w:t>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    wheel[i] = </w:t>
      </w:r>
      <w:r w:rsidR="0051104F">
        <w:rPr>
          <w:rFonts w:ascii="Consolas" w:hAnsi="Consolas" w:cs="Ff"/>
          <w:color w:val="000000"/>
          <w:sz w:val="22"/>
        </w:rPr>
        <w:t>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else</w:t>
      </w:r>
    </w:p>
    <w:p w:rsidR="00213C18" w:rsidRPr="0051104F" w:rsidRDefault="0051104F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>
        <w:rPr>
          <w:rFonts w:ascii="Consolas" w:hAnsi="Consolas" w:cs="Ff"/>
          <w:color w:val="000000"/>
          <w:sz w:val="22"/>
        </w:rPr>
        <w:t xml:space="preserve">            wheel[i] = 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return </w:t>
      </w:r>
      <w:r w:rsidR="000E0401">
        <w:rPr>
          <w:rFonts w:ascii="Consolas" w:hAnsi="Consolas" w:cs="Ff"/>
          <w:color w:val="000000"/>
          <w:sz w:val="22"/>
        </w:rPr>
        <w:t>______________________________________________;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}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function selecTour(wheel)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{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var r;</w:t>
      </w:r>
    </w:p>
    <w:p w:rsidR="00213C18" w:rsidRPr="0051104F" w:rsidRDefault="000E0401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>
        <w:rPr>
          <w:rFonts w:ascii="Consolas" w:hAnsi="Consolas" w:cs="Ff"/>
          <w:color w:val="000000"/>
          <w:sz w:val="22"/>
        </w:rPr>
        <w:t xml:space="preserve">    r = Math.random();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for (</w:t>
      </w:r>
      <w:r w:rsidR="000E0401">
        <w:rPr>
          <w:rFonts w:ascii="Consolas" w:hAnsi="Consolas" w:cs="Ff"/>
          <w:color w:val="000000"/>
          <w:sz w:val="22"/>
        </w:rPr>
        <w:t>_______________________________________________</w:t>
      </w:r>
      <w:r w:rsidRPr="0051104F">
        <w:rPr>
          <w:rFonts w:ascii="Consolas" w:hAnsi="Consolas" w:cs="Ff"/>
          <w:color w:val="000000"/>
          <w:sz w:val="22"/>
        </w:rPr>
        <w:t>)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    if (</w:t>
      </w:r>
      <w:r w:rsidR="0051104F">
        <w:rPr>
          <w:rFonts w:ascii="Consolas" w:hAnsi="Consolas" w:cs="Ff"/>
          <w:color w:val="000000"/>
          <w:sz w:val="22"/>
        </w:rPr>
        <w:t>____________________________________________</w:t>
      </w:r>
      <w:r w:rsidRPr="0051104F">
        <w:rPr>
          <w:rFonts w:ascii="Consolas" w:hAnsi="Consolas" w:cs="Ff"/>
          <w:color w:val="000000"/>
          <w:sz w:val="22"/>
        </w:rPr>
        <w:t>)</w:t>
      </w:r>
    </w:p>
    <w:p w:rsidR="00213C18" w:rsidRPr="0051104F" w:rsidRDefault="000E0401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>
        <w:rPr>
          <w:rFonts w:ascii="Consolas" w:hAnsi="Consolas" w:cs="Ff"/>
          <w:color w:val="000000"/>
          <w:sz w:val="22"/>
        </w:rPr>
        <w:t xml:space="preserve">            return _____________________________________;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 xml:space="preserve">    return </w:t>
      </w:r>
      <w:r w:rsidR="000E0401">
        <w:rPr>
          <w:rFonts w:ascii="Consolas" w:hAnsi="Consolas" w:cs="Ff"/>
          <w:color w:val="000000"/>
          <w:sz w:val="22"/>
        </w:rPr>
        <w:t>_____________________________________________;</w:t>
      </w:r>
    </w:p>
    <w:p w:rsidR="00213C18" w:rsidRPr="0051104F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ascii="Consolas" w:hAnsi="Consolas" w:cs="Ff"/>
          <w:color w:val="000000"/>
          <w:sz w:val="22"/>
        </w:rPr>
      </w:pPr>
      <w:r w:rsidRPr="0051104F">
        <w:rPr>
          <w:rFonts w:ascii="Consolas" w:hAnsi="Consolas" w:cs="Ff"/>
          <w:color w:val="000000"/>
          <w:sz w:val="22"/>
        </w:rPr>
        <w:t>}</w:t>
      </w:r>
    </w:p>
    <w:p w:rsidR="00213C18" w:rsidRDefault="00213C18" w:rsidP="00213C1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sectPr w:rsidR="00213C18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CB2" w:rsidRDefault="00A65CB2">
      <w:r>
        <w:separator/>
      </w:r>
    </w:p>
  </w:endnote>
  <w:endnote w:type="continuationSeparator" w:id="0">
    <w:p w:rsidR="00A65CB2" w:rsidRDefault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variable"/>
    <w:sig w:usb0="00000000" w:usb1="69D77CFB" w:usb2="00000030" w:usb3="00000000" w:csb0="0008009F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CB2" w:rsidRDefault="00A65CB2">
      <w:r>
        <w:separator/>
      </w:r>
    </w:p>
  </w:footnote>
  <w:footnote w:type="continuationSeparator" w:id="0">
    <w:p w:rsidR="00A65CB2" w:rsidRDefault="00A65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30"/>
  </w:num>
  <w:num w:numId="4">
    <w:abstractNumId w:val="28"/>
  </w:num>
  <w:num w:numId="5">
    <w:abstractNumId w:val="29"/>
  </w:num>
  <w:num w:numId="6">
    <w:abstractNumId w:val="4"/>
  </w:num>
  <w:num w:numId="7">
    <w:abstractNumId w:val="18"/>
  </w:num>
  <w:num w:numId="8">
    <w:abstractNumId w:val="13"/>
  </w:num>
  <w:num w:numId="9">
    <w:abstractNumId w:val="2"/>
  </w:num>
  <w:num w:numId="10">
    <w:abstractNumId w:val="6"/>
  </w:num>
  <w:num w:numId="11">
    <w:abstractNumId w:val="25"/>
  </w:num>
  <w:num w:numId="12">
    <w:abstractNumId w:val="11"/>
  </w:num>
  <w:num w:numId="13">
    <w:abstractNumId w:val="23"/>
  </w:num>
  <w:num w:numId="14">
    <w:abstractNumId w:val="15"/>
  </w:num>
  <w:num w:numId="15">
    <w:abstractNumId w:val="20"/>
  </w:num>
  <w:num w:numId="16">
    <w:abstractNumId w:val="5"/>
  </w:num>
  <w:num w:numId="17">
    <w:abstractNumId w:val="1"/>
  </w:num>
  <w:num w:numId="18">
    <w:abstractNumId w:val="14"/>
  </w:num>
  <w:num w:numId="19">
    <w:abstractNumId w:val="32"/>
  </w:num>
  <w:num w:numId="20">
    <w:abstractNumId w:val="7"/>
  </w:num>
  <w:num w:numId="21">
    <w:abstractNumId w:val="3"/>
  </w:num>
  <w:num w:numId="22">
    <w:abstractNumId w:val="8"/>
  </w:num>
  <w:num w:numId="23">
    <w:abstractNumId w:val="16"/>
  </w:num>
  <w:num w:numId="24">
    <w:abstractNumId w:val="19"/>
  </w:num>
  <w:num w:numId="25">
    <w:abstractNumId w:val="12"/>
  </w:num>
  <w:num w:numId="26">
    <w:abstractNumId w:val="24"/>
  </w:num>
  <w:num w:numId="27">
    <w:abstractNumId w:val="17"/>
  </w:num>
  <w:num w:numId="28">
    <w:abstractNumId w:val="0"/>
  </w:num>
  <w:num w:numId="29">
    <w:abstractNumId w:val="9"/>
  </w:num>
  <w:num w:numId="30">
    <w:abstractNumId w:val="26"/>
  </w:num>
  <w:num w:numId="31">
    <w:abstractNumId w:val="27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0E0401"/>
    <w:rsid w:val="0010203A"/>
    <w:rsid w:val="00111E68"/>
    <w:rsid w:val="00123B7D"/>
    <w:rsid w:val="00157806"/>
    <w:rsid w:val="00167963"/>
    <w:rsid w:val="00187560"/>
    <w:rsid w:val="00192F08"/>
    <w:rsid w:val="001B5652"/>
    <w:rsid w:val="001F7E0C"/>
    <w:rsid w:val="00213C18"/>
    <w:rsid w:val="00215B09"/>
    <w:rsid w:val="002C11B7"/>
    <w:rsid w:val="002C4FCD"/>
    <w:rsid w:val="00343F82"/>
    <w:rsid w:val="003604C4"/>
    <w:rsid w:val="00370E1A"/>
    <w:rsid w:val="00375F83"/>
    <w:rsid w:val="00381033"/>
    <w:rsid w:val="003B75A0"/>
    <w:rsid w:val="003F2A25"/>
    <w:rsid w:val="004207C9"/>
    <w:rsid w:val="00423CC3"/>
    <w:rsid w:val="00436374"/>
    <w:rsid w:val="004B6834"/>
    <w:rsid w:val="0051104F"/>
    <w:rsid w:val="00570DAE"/>
    <w:rsid w:val="005C29D9"/>
    <w:rsid w:val="00607E7C"/>
    <w:rsid w:val="00645941"/>
    <w:rsid w:val="00655E39"/>
    <w:rsid w:val="00682F93"/>
    <w:rsid w:val="006A3AB1"/>
    <w:rsid w:val="006B534D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F3F8A"/>
    <w:rsid w:val="009043E0"/>
    <w:rsid w:val="009173B8"/>
    <w:rsid w:val="0093242B"/>
    <w:rsid w:val="0093290E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54DAF"/>
    <w:rsid w:val="00B77E14"/>
    <w:rsid w:val="00B9573A"/>
    <w:rsid w:val="00C25BF6"/>
    <w:rsid w:val="00C9769C"/>
    <w:rsid w:val="00CA121B"/>
    <w:rsid w:val="00CD37B5"/>
    <w:rsid w:val="00D050B6"/>
    <w:rsid w:val="00D27360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90334"/>
    <w:rsid w:val="00E95FE8"/>
    <w:rsid w:val="00E96204"/>
    <w:rsid w:val="00EC523D"/>
    <w:rsid w:val="00EE637D"/>
    <w:rsid w:val="00F203B9"/>
    <w:rsid w:val="00F27FB9"/>
    <w:rsid w:val="00F40DE6"/>
    <w:rsid w:val="00F66B6D"/>
    <w:rsid w:val="00F7261A"/>
    <w:rsid w:val="00F76636"/>
    <w:rsid w:val="00F80C86"/>
    <w:rsid w:val="00F83411"/>
    <w:rsid w:val="00F9061A"/>
    <w:rsid w:val="00FC2B1C"/>
    <w:rsid w:val="00FD5BCE"/>
    <w:rsid w:val="00FE3B67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9AA3C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0CF-D3CA-453B-813E-10434BAA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349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14</cp:revision>
  <cp:lastPrinted>2018-02-07T18:52:00Z</cp:lastPrinted>
  <dcterms:created xsi:type="dcterms:W3CDTF">2016-11-21T17:25:00Z</dcterms:created>
  <dcterms:modified xsi:type="dcterms:W3CDTF">2018-10-11T21:06:00Z</dcterms:modified>
</cp:coreProperties>
</file>